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F4" w:rsidRDefault="00A239F4">
      <w:pPr>
        <w:rPr>
          <w:b/>
        </w:rPr>
      </w:pPr>
    </w:p>
    <w:p w:rsidR="00B819CB" w:rsidRPr="00DE2B58" w:rsidRDefault="002D76D4">
      <w:pPr>
        <w:rPr>
          <w:b/>
        </w:rPr>
      </w:pPr>
      <w:bookmarkStart w:id="0" w:name="_GoBack"/>
      <w:bookmarkEnd w:id="0"/>
      <w:r w:rsidRPr="00DE2B58">
        <w:rPr>
          <w:b/>
        </w:rPr>
        <w:t>Cuestionario odontológico para el medico integrativo</w:t>
      </w:r>
    </w:p>
    <w:p w:rsidR="002D76D4" w:rsidRDefault="002D76D4"/>
    <w:p w:rsidR="002D76D4" w:rsidRDefault="002D76D4" w:rsidP="00DE2B58">
      <w:pPr>
        <w:jc w:val="both"/>
      </w:pPr>
      <w:r>
        <w:t>El campo interferente puede ser el generador del fenómeno patológico o ser parte de los factores etiológicos de la enfermedad; de ahí la importancia de diagnosticarlo a tiempo; El medico por lo menos debe realizar al paciente un pequeño cuestionario que orientará si es necesario la remisión al odontólogo para la respectiva evaluación.</w:t>
      </w:r>
    </w:p>
    <w:p w:rsidR="002D76D4" w:rsidRDefault="002D76D4" w:rsidP="00DE2B58">
      <w:pPr>
        <w:jc w:val="both"/>
      </w:pPr>
      <w:r>
        <w:t>Cualquier respuesta afirmativa a estas preguntas significa que el paciente requiere evaluación odontológica: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7"/>
        <w:gridCol w:w="373"/>
        <w:gridCol w:w="504"/>
      </w:tblGrid>
      <w:tr w:rsidR="00DE2B58" w:rsidTr="00DE2B58"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>
            <w:r>
              <w:t xml:space="preserve">SI </w:t>
            </w:r>
          </w:p>
        </w:tc>
        <w:tc>
          <w:tcPr>
            <w:tcW w:w="0" w:type="auto"/>
          </w:tcPr>
          <w:p w:rsidR="00DE2B58" w:rsidRDefault="00DE2B58">
            <w:r>
              <w:t>NO</w:t>
            </w:r>
          </w:p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 xml:space="preserve">1 – Le duele algún diente.   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>2 – Le sangran sus encías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>3 – Siente que sus dientes se mueven o están flojos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 w:rsidP="00DE2B58">
            <w:r>
              <w:t>4 – Tiene sensibilidad dental al calor o al frio.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>5 – Tiene dientes rotados o en mala posición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 w:rsidP="00DE2B58">
            <w:r>
              <w:t>6 – Tiene dientes fracturados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>7 – Tiene materiales metálicos en boca (Amalgamas - prótesis – implantes)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>8 – Tiene sus cordales en boca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  <w:tr w:rsidR="00DE2B58" w:rsidTr="00DE2B58">
        <w:tc>
          <w:tcPr>
            <w:tcW w:w="0" w:type="auto"/>
          </w:tcPr>
          <w:p w:rsidR="00DE2B58" w:rsidRDefault="00DE2B58">
            <w:r w:rsidRPr="00DE2B58">
              <w:t>9 – presenta lecciones como ulceras, llagas u otras similares.</w:t>
            </w:r>
          </w:p>
        </w:tc>
        <w:tc>
          <w:tcPr>
            <w:tcW w:w="0" w:type="auto"/>
          </w:tcPr>
          <w:p w:rsidR="00DE2B58" w:rsidRDefault="00DE2B58"/>
        </w:tc>
        <w:tc>
          <w:tcPr>
            <w:tcW w:w="0" w:type="auto"/>
          </w:tcPr>
          <w:p w:rsidR="00DE2B58" w:rsidRDefault="00DE2B58"/>
        </w:tc>
      </w:tr>
    </w:tbl>
    <w:p w:rsidR="00DE2B58" w:rsidRDefault="00DE2B58"/>
    <w:p w:rsidR="002D76D4" w:rsidRDefault="002D76D4"/>
    <w:p w:rsidR="00DE2B58" w:rsidRDefault="00DE2B58"/>
    <w:p w:rsidR="00DE2B58" w:rsidRDefault="00DE2B58"/>
    <w:p w:rsidR="00DE2B58" w:rsidRDefault="00A239F4">
      <w:r>
        <w:t>Dr.</w:t>
      </w:r>
      <w:r w:rsidR="00DE2B58">
        <w:t xml:space="preserve"> _____________________________________________________</w:t>
      </w:r>
    </w:p>
    <w:p w:rsidR="00DE2B58" w:rsidRDefault="00DE2B58">
      <w:r>
        <w:t>F</w:t>
      </w:r>
      <w:r w:rsidR="00A239F4">
        <w:t>echa___________________________________________________</w:t>
      </w:r>
    </w:p>
    <w:sectPr w:rsidR="00DE2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4"/>
    <w:rsid w:val="001E5C08"/>
    <w:rsid w:val="002D76D4"/>
    <w:rsid w:val="005D7FDC"/>
    <w:rsid w:val="00A239F4"/>
    <w:rsid w:val="00D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20578F-C072-469B-B14F-9CAA347D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neurofocal</dc:creator>
  <cp:keywords/>
  <dc:description/>
  <cp:lastModifiedBy>neurofocal</cp:lastModifiedBy>
  <cp:revision>1</cp:revision>
  <dcterms:created xsi:type="dcterms:W3CDTF">2016-07-26T15:58:00Z</dcterms:created>
  <dcterms:modified xsi:type="dcterms:W3CDTF">2016-07-26T16:20:00Z</dcterms:modified>
</cp:coreProperties>
</file>